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47CCD" w14:textId="458D15A9" w:rsidR="001C7554" w:rsidRDefault="006532EA">
      <w:r w:rsidRPr="006532EA">
        <w:fldChar w:fldCharType="begin"/>
      </w:r>
      <w:r w:rsidRPr="006532EA">
        <w:instrText>HYPERLINK "https://www.topmarks.co.uk/maths-games/hit-the-button"</w:instrText>
      </w:r>
      <w:r w:rsidRPr="006532EA">
        <w:fldChar w:fldCharType="separate"/>
      </w:r>
      <w:r w:rsidRPr="006532EA">
        <w:rPr>
          <w:rStyle w:val="Hyperlink"/>
        </w:rPr>
        <w:t>Hit the Button - Quick</w:t>
      </w:r>
      <w:r w:rsidRPr="006532EA">
        <w:rPr>
          <w:rStyle w:val="Hyperlink"/>
        </w:rPr>
        <w:t xml:space="preserve"> </w:t>
      </w:r>
      <w:r w:rsidRPr="006532EA">
        <w:rPr>
          <w:rStyle w:val="Hyperlink"/>
        </w:rPr>
        <w:t xml:space="preserve">fire maths practise for </w:t>
      </w:r>
      <w:proofErr w:type="gramStart"/>
      <w:r w:rsidRPr="006532EA">
        <w:rPr>
          <w:rStyle w:val="Hyperlink"/>
        </w:rPr>
        <w:t>6-11 year olds</w:t>
      </w:r>
      <w:proofErr w:type="gramEnd"/>
      <w:r w:rsidRPr="006532EA">
        <w:fldChar w:fldCharType="end"/>
      </w:r>
    </w:p>
    <w:p w14:paraId="3348784B" w14:textId="41016704" w:rsidR="006532EA" w:rsidRDefault="006532EA">
      <w:hyperlink r:id="rId4" w:history="1">
        <w:r w:rsidRPr="006532EA">
          <w:rPr>
            <w:rStyle w:val="Hyperlink"/>
          </w:rPr>
          <w:t xml:space="preserve">Maths Zone Cool Learning Games – Maths Games and Learning </w:t>
        </w:r>
        <w:proofErr w:type="spellStart"/>
        <w:r w:rsidRPr="006532EA">
          <w:rPr>
            <w:rStyle w:val="Hyperlink"/>
          </w:rPr>
          <w:t>Activties</w:t>
        </w:r>
        <w:proofErr w:type="spellEnd"/>
        <w:r w:rsidRPr="006532EA">
          <w:rPr>
            <w:rStyle w:val="Hyperlink"/>
          </w:rPr>
          <w:t xml:space="preserve"> for Fun</w:t>
        </w:r>
      </w:hyperlink>
    </w:p>
    <w:p w14:paraId="5426B95F" w14:textId="77777777" w:rsidR="006532EA" w:rsidRDefault="006532EA" w:rsidP="006532EA">
      <w:hyperlink r:id="rId5" w:history="1">
        <w:r w:rsidRPr="006532EA">
          <w:rPr>
            <w:rStyle w:val="Hyperlink"/>
          </w:rPr>
          <w:t>IXL Maths | Online maths practice</w:t>
        </w:r>
      </w:hyperlink>
    </w:p>
    <w:p w14:paraId="568AE902" w14:textId="62CFAD84" w:rsidR="006532EA" w:rsidRDefault="001D2E2C" w:rsidP="006532EA">
      <w:hyperlink r:id="rId6" w:history="1">
        <w:r w:rsidRPr="00A54FCF">
          <w:rPr>
            <w:rStyle w:val="Hyperlink"/>
          </w:rPr>
          <w:t>www.primaryresources.co.uk</w:t>
        </w:r>
      </w:hyperlink>
    </w:p>
    <w:p w14:paraId="001DDC13" w14:textId="568F305E" w:rsidR="001D2E2C" w:rsidRDefault="001D2E2C" w:rsidP="006532EA">
      <w:hyperlink r:id="rId7" w:history="1">
        <w:r w:rsidRPr="001D2E2C">
          <w:rPr>
            <w:rStyle w:val="Hyperlink"/>
          </w:rPr>
          <w:t>Printable primary teaching resources | EYFS, KS1, KS2 | Free PDFs</w:t>
        </w:r>
      </w:hyperlink>
    </w:p>
    <w:p w14:paraId="2269E7F8" w14:textId="77777777" w:rsidR="006532EA" w:rsidRDefault="006532EA"/>
    <w:p w14:paraId="1B63EAAD" w14:textId="06CC4FEF" w:rsidR="001D2E2C" w:rsidRDefault="001D2E2C">
      <w:r w:rsidRPr="001D2E2C">
        <w:fldChar w:fldCharType="begin"/>
      </w:r>
      <w:r w:rsidRPr="001D2E2C">
        <w:instrText>HYPERLINK "https://www.cgpbooks.co.uk/primary-resources"</w:instrText>
      </w:r>
      <w:r w:rsidRPr="001D2E2C">
        <w:fldChar w:fldCharType="separate"/>
      </w:r>
      <w:r w:rsidRPr="001D2E2C">
        <w:rPr>
          <w:rStyle w:val="Hyperlink"/>
        </w:rPr>
        <w:t>Primary Free Resources | CGP Books</w:t>
      </w:r>
      <w:r w:rsidRPr="001D2E2C">
        <w:fldChar w:fldCharType="end"/>
      </w:r>
    </w:p>
    <w:p w14:paraId="3F8CD063" w14:textId="1A398FCF" w:rsidR="006532EA" w:rsidRDefault="006532EA">
      <w:r w:rsidRPr="006532EA">
        <w:fldChar w:fldCharType="begin"/>
      </w:r>
      <w:r w:rsidRPr="006532EA">
        <w:instrText>HYPERLINK "https://www.twinkl.co.uk/resources/keystage2-ks2"</w:instrText>
      </w:r>
      <w:r w:rsidRPr="006532EA">
        <w:fldChar w:fldCharType="separate"/>
      </w:r>
      <w:r w:rsidRPr="006532EA">
        <w:rPr>
          <w:rStyle w:val="Hyperlink"/>
        </w:rPr>
        <w:t xml:space="preserve">Twinkl Resources for KS2 Teaching - Made </w:t>
      </w:r>
      <w:proofErr w:type="gramStart"/>
      <w:r w:rsidRPr="006532EA">
        <w:rPr>
          <w:rStyle w:val="Hyperlink"/>
        </w:rPr>
        <w:t>By</w:t>
      </w:r>
      <w:proofErr w:type="gramEnd"/>
      <w:r w:rsidRPr="006532EA">
        <w:rPr>
          <w:rStyle w:val="Hyperlink"/>
        </w:rPr>
        <w:t xml:space="preserve"> Teachers</w:t>
      </w:r>
      <w:r w:rsidRPr="006532EA">
        <w:fldChar w:fldCharType="end"/>
      </w:r>
    </w:p>
    <w:p w14:paraId="67886C68" w14:textId="28860980" w:rsidR="006532EA" w:rsidRDefault="006532EA">
      <w:hyperlink r:id="rId8" w:history="1">
        <w:r w:rsidRPr="006532EA">
          <w:rPr>
            <w:rStyle w:val="Hyperlink"/>
          </w:rPr>
          <w:t>Home - BBC Bitesize</w:t>
        </w:r>
      </w:hyperlink>
    </w:p>
    <w:p w14:paraId="2C3B2ECB" w14:textId="77777777" w:rsidR="006532EA" w:rsidRDefault="006532EA"/>
    <w:p w14:paraId="28AA1712" w14:textId="77777777" w:rsidR="006532EA" w:rsidRDefault="006532EA"/>
    <w:sectPr w:rsidR="00653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EA"/>
    <w:rsid w:val="001C7554"/>
    <w:rsid w:val="001D2E2C"/>
    <w:rsid w:val="003352ED"/>
    <w:rsid w:val="006532EA"/>
    <w:rsid w:val="00C2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9D13"/>
  <w15:chartTrackingRefBased/>
  <w15:docId w15:val="{6693DB69-A196-4048-990F-F817F546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2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32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2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32E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eachit.co.uk/prima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maryresources.co.uk" TargetMode="External"/><Relationship Id="rId5" Type="http://schemas.openxmlformats.org/officeDocument/2006/relationships/hyperlink" Target="https://uk.ixl.com/maths?partner=bing&amp;campaign=264594757&amp;adGroup=5495170010&amp;msclkid=6b36d41952601a82cc2fbccbe7239ed0&amp;utm_source=bing&amp;utm_medium=cpc&amp;utm_campaign=Search%20-%20Grade%20Levels%20-%20Mod%20Broad%20-%20UK&amp;utm_term=%2Bprimary%20%2Bschool&amp;utm_content=primary%20schoo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athszone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Allen</dc:creator>
  <cp:keywords/>
  <dc:description/>
  <cp:lastModifiedBy>Andrea Allen</cp:lastModifiedBy>
  <cp:revision>1</cp:revision>
  <dcterms:created xsi:type="dcterms:W3CDTF">2025-09-23T14:52:00Z</dcterms:created>
  <dcterms:modified xsi:type="dcterms:W3CDTF">2025-09-23T15:14:00Z</dcterms:modified>
</cp:coreProperties>
</file>